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B40B30">
      <w:pPr>
        <w:pStyle w:val="3"/>
        <w:rPr>
          <w:rFonts w:hint="eastAsia"/>
          <w:sz w:val="32"/>
          <w:szCs w:val="28"/>
        </w:rPr>
      </w:pPr>
      <w:r>
        <w:rPr>
          <w:rFonts w:hint="eastAsia"/>
          <w:sz w:val="32"/>
          <w:szCs w:val="28"/>
        </w:rPr>
        <w:t>第</w:t>
      </w:r>
      <w:r>
        <w:rPr>
          <w:rFonts w:hint="eastAsia"/>
          <w:sz w:val="32"/>
          <w:szCs w:val="28"/>
          <w:lang w:val="en-US" w:eastAsia="zh-CN"/>
        </w:rPr>
        <w:t>八</w:t>
      </w:r>
      <w:r>
        <w:rPr>
          <w:rFonts w:hint="eastAsia"/>
          <w:sz w:val="32"/>
          <w:szCs w:val="28"/>
        </w:rPr>
        <w:t>组 刘锦程</w:t>
      </w:r>
    </w:p>
    <w:p w14:paraId="3C352122">
      <w:pPr>
        <w:ind w:firstLine="480"/>
        <w:rPr>
          <w:rFonts w:hint="eastAsia"/>
        </w:rPr>
      </w:pPr>
      <w:r>
        <w:rPr>
          <w:rFonts w:hint="eastAsia"/>
        </w:rPr>
        <w:t>非常荣幸参加全国总工会组织的为期一周的全国优秀班组长精品培训班。在清华大学这个无数学子理想中的顶尖学府，能作为学员在这里和全国各行各业、各省各地优秀班组长一起学习，这种体验对我来说是非常珍贵的。培训仪式感满满，开班仪式上就收到了一个清华大学手提包，里面附带了一枚清华大学校徽。清华大学也为我们每一个人办了一张清华大学电子校园卡，让我们可以自由出入大门，品尝各个食堂的美味。结业仪式上，还为我们每人颁发了一张学习证书，每张证书附带一个证书编号，盖着清华大学的鲜章，很荣幸自己也能获得一张清华大学的证书。</w:t>
      </w:r>
    </w:p>
    <w:p w14:paraId="2A18AFE1">
      <w:pPr>
        <w:ind w:firstLine="480"/>
        <w:rPr>
          <w:rFonts w:hint="eastAsia"/>
        </w:rPr>
      </w:pPr>
      <w:r>
        <w:rPr>
          <w:rFonts w:hint="eastAsia"/>
        </w:rPr>
        <w:t>本次培训干货满满，师资阵容有全国总工会兼职副主席、中国工程院院士、清华大学专家教授等，培训课程涵盖思想提升、创新思维、团队管理等等，培训中还穿插了校史馆、博物馆参观、智能制造实验室学习以及校园寻宝任务等各类丰富多彩的活动。整个培训师资力量雄厚、课程设计科学、培训内容丰富。既有思想引领的高度，又有实践落地的深度；既有理论知识的系统性，又有行业前沿的前瞻性。作为一名基层班组长，我不仅开阔了视野、提升了格局，更对新时代班组建设的使命与方向有了全新的思考。</w:t>
      </w:r>
    </w:p>
    <w:p w14:paraId="1002EBEF">
      <w:pPr>
        <w:ind w:firstLine="480"/>
        <w:rPr>
          <w:rFonts w:hint="eastAsia"/>
        </w:rPr>
      </w:pPr>
      <w:r>
        <w:rPr>
          <w:rFonts w:hint="eastAsia"/>
        </w:rPr>
        <w:t>参加培训班，首节课学习了高凤林班组建设的创新与实践经验,我深受触动、倍感启发,对班组建设的内涵与方向有了更清晰的认知。高凤林班组以“事业为天、技能是地、崇拜技术、挑战极限”为指引,搭建“六个平台”、推行“两长十员”管理模式,在技术创新上斩获多项专利、攻克重大工程焊接难题,在人才培养上通过“师带徒”“一带一”等模式育成大批技能人才,还以传统文化与航天文化融合的方式塑造团队精神,其“塑物、塑人、塑文化”的建设理念,让我深刻认识到班组建设需以平台为支撑、以创新为核心、以文化为纽带。反观自身班组管理,在人才培养的文化熏陶、技术创新的全员参与等方面仍有不足,未来我将借鉴其经验,搭建适配班组业务的创新与育人平台,推动技能培训与文化建设融合,鼓励全员投身技术攻关,以高凤林班组为标杆,不断提升班组建设的质量与水平,让班组成为企业高质量发展的坚实基础。</w:t>
      </w:r>
    </w:p>
    <w:p w14:paraId="04948D0D">
      <w:r>
        <w:rPr>
          <w:rFonts w:hint="eastAsia"/>
        </w:rPr>
        <w:t>这段充实的学习之旅，让我在思想淬炼与实战演练中实现了双重蜕变。既有破题解局的认知升级，又有脚踏实地的本领提升。未来，我将以清华"行胜于言"的校训为指引，把培训所得转化为班组创新的火种，用实干担当书写新时代产业工人的答卷</w:t>
      </w:r>
      <w:r>
        <w:rPr>
          <w:rFonts w:hint="eastAsia"/>
          <w:lang w:eastAsia="zh-CN"/>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9902A9"/>
    <w:rsid w:val="299902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2026-01-08T05:49:00Z</dcterms:created>
  <dc:creator>丹丹蛋蛋</dc:creator>
  <cp:lastModifiedBy>丹丹蛋蛋</cp:lastModifiedBy>
  <dcterms:modified xsi:type="dcterms:W3CDTF">2026-01-08T05:49:38Z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094DDC0632EB41DEB3A2A34AED7A39AF_11</vt:lpwstr>
  </property>
  <property fmtid="{D5CDD505-2E9C-101B-9397-08002B2CF9AE}" pid="4" name="KSOTemplateDocerSaveRecord">
    <vt:lpwstr>eyJoZGlkIjoiMTNjODgzYTRhY2IyMTQ4YzVmNjgzNzU2ODdlYWQ0MTYiLCJ1c2VySWQiOiIyNjk4Mjg3MjEifQ==</vt:lpwstr>
  </property>
</Properties>
</file>