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D696B0">
      <w:pPr>
        <w:widowControl/>
        <w:spacing w:line="240" w:lineRule="auto"/>
        <w:ind w:firstLine="3213" w:firstLineChars="1000"/>
        <w:jc w:val="left"/>
        <w:rPr>
          <w:rFonts w:hint="eastAsia"/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>组 耿宵慧</w:t>
      </w:r>
    </w:p>
    <w:p w14:paraId="12A3D869">
      <w:pPr>
        <w:ind w:firstLine="48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在清华一周的学习时光里，我们浸润在清华园的书香之中，聆听着大师的谆谆教诲，这段启迪智慧、砥砺初心的学习时光，如同一股清泉，为我们电网基层班组工作注入了新动能与新思路。让知识沉淀成为解决班组实际问题的硬本领。</w:t>
      </w:r>
    </w:p>
    <w:p w14:paraId="145924CB">
      <w:pPr>
        <w:ind w:firstLine="48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悟思想、凝文化，在人文课堂的浸润中深刻明晰，思想引领是班组建设的根与魂。作为电网基层班组，我们是保障电力供应的“最后一公里”，班组的凝聚力、战斗力直接关系到电网安全稳定运行。在学习中，我学会以文化凝心聚力，将“人民电业为人民”的宗旨与实际工作相融合，在班组内搭建“技能共享、经验互传” 的交流平台，让老员工的实操绝活、青年员工的创新思路碰撞出火花，让团队在互帮互助中焕发持久活力。</w:t>
      </w:r>
    </w:p>
    <w:p w14:paraId="79219827">
      <w:pPr>
        <w:ind w:firstLine="48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学政策、明大势，循着精神指引，洞察产改发展的时代脉搏，找准基层班组工作与国家战略同频共振的发力点。随着新型电力系统建设加速推进，“双碳”目标下新能源并网、电力市场化改革等政策相继落地，电网基层班组的工作内涵也在不断拓展。通过学习，我深刻认识到，基层班组不仅是电力输送的 “执行者”，更是能源转型的 “参与者”。主动对接分布式光伏并网服务需求，为用户提供并网咨询服务，用每一次耐心解答、每一次精准服务，让能源政策在基层落地生根。​</w:t>
      </w:r>
    </w:p>
    <w:p w14:paraId="54227DA2">
      <w:pPr>
        <w:ind w:firstLine="48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拓思维、勇创新，在前沿科技实验室参观中触摸人工智能、数字经济的发展脉络，树立科技赋能电网工作的前瞻意识。在观点碰撞与思想交锋中打破认知边界，激活干事创业的内生动力。让创新成为基层班组提质增效的不竭动力。通过学习，我认识到，班组不是科技应用的“旁观者”，而是科技落地的“实践者”，要敢于打破思维定式，将科技创新与基层工作深度融合，就能让创新成为推动班组发展的强劲引擎，为电网发展注入源源不断的活力。</w:t>
      </w:r>
    </w:p>
    <w:p w14:paraId="72FCEBAC">
      <w:pPr>
        <w:ind w:firstLine="48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尤为珍贵的是实地研学经历，每一处探访都让我们的心灵受到震撼、思想得到升华。走进校史馆，在鲜活的故事中，我们感受到百年学府“爱国奉献”的精神传承，这与电网人 “努力超越，追求卓越”的企业精神一脉相承。驻足艺博馆，在艺术瑰宝与人文积淀中，我们提升了审美素养与文化底蕴，更懂得了“厚德载物”的深刻内涵。作为电网基层员工，既要身怀过硬技能，更要怀揣为民情怀，用责任与担当守护一方光明。​</w:t>
      </w:r>
    </w:p>
    <w:p w14:paraId="36AB15F1">
      <w:pPr>
        <w:ind w:firstLine="48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清华园的一草一木、一砖一瓦，都镌刻着求真求是的治学态度，老师们的谆谆教诲、同学们的思想碰撞，都凝聚着奋进向上的力量。这段学习经历，是我们人生中宝贵的财富，更是我们基层班组工作的新起点。结业不是终点，而是带着清华赋予的智慧与担当再出发的起点。​</w:t>
      </w:r>
    </w:p>
    <w:p w14:paraId="2B1DFBA9">
      <w:r>
        <w:rPr>
          <w:rFonts w:hint="eastAsia"/>
          <w:lang w:val="en-US" w:eastAsia="zh-CN"/>
        </w:rPr>
        <w:t>回到岗位上，我将把在清华所学所悟、所感所获转化为实干行动，以思想铸魂、以实干破局、以创新赋能。坚守“人民电业为人民”的初心，用耐心、细心、责任心服务每一位用电客户，让电力之光温暖千家万户。在电网基层岗位上践行初心使命，勇立潮头、勇毅前行，用实干实绩不负清华培育、不负时代重托，为公司建设贡献班组的坚实力量！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FC0ECB"/>
    <w:rsid w:val="47FC0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2026-01-08T05:46:00Z</dcterms:created>
  <dc:creator>丹丹蛋蛋</dc:creator>
  <cp:lastModifiedBy>丹丹蛋蛋</cp:lastModifiedBy>
  <dcterms:modified xsi:type="dcterms:W3CDTF">2026-01-08T05:47:02Z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82BBCC4775624E60A449089CB5030D8E_11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