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B34A43">
      <w:pPr>
        <w:pStyle w:val="3"/>
        <w:rPr>
          <w:b/>
          <w:bCs/>
          <w:sz w:val="32"/>
          <w:szCs w:val="28"/>
        </w:rPr>
      </w:pPr>
      <w:bookmarkStart w:id="0" w:name="_Toc184589864"/>
      <w:bookmarkStart w:id="1" w:name="_Toc184595260"/>
      <w:bookmarkStart w:id="2" w:name="_Toc1792102275"/>
      <w:r>
        <w:rPr>
          <w:rFonts w:hint="eastAsia"/>
          <w:b/>
          <w:bCs/>
          <w:sz w:val="32"/>
          <w:szCs w:val="28"/>
        </w:rPr>
        <w:t>第</w:t>
      </w:r>
      <w:r>
        <w:rPr>
          <w:rFonts w:hint="eastAsia"/>
          <w:b/>
          <w:bCs/>
          <w:sz w:val="32"/>
          <w:szCs w:val="28"/>
          <w:lang w:val="en-US" w:eastAsia="zh-CN"/>
        </w:rPr>
        <w:t>七</w:t>
      </w:r>
      <w:r>
        <w:rPr>
          <w:rFonts w:hint="eastAsia"/>
          <w:b/>
          <w:bCs/>
          <w:sz w:val="32"/>
          <w:szCs w:val="28"/>
        </w:rPr>
        <w:t xml:space="preserve">组 </w:t>
      </w:r>
      <w:bookmarkEnd w:id="0"/>
      <w:bookmarkEnd w:id="1"/>
      <w:r>
        <w:rPr>
          <w:rFonts w:hint="eastAsia"/>
          <w:b/>
          <w:bCs/>
          <w:sz w:val="32"/>
          <w:szCs w:val="28"/>
        </w:rPr>
        <w:t>冷</w:t>
      </w:r>
      <w:r>
        <w:rPr>
          <w:rFonts w:hint="eastAsia"/>
          <w:b/>
          <w:bCs/>
          <w:sz w:val="32"/>
          <w:szCs w:val="28"/>
          <w:lang w:val="en-US" w:eastAsia="zh-CN"/>
        </w:rPr>
        <w:t xml:space="preserve"> </w:t>
      </w:r>
      <w:r>
        <w:rPr>
          <w:rFonts w:hint="eastAsia"/>
          <w:b/>
          <w:bCs/>
          <w:sz w:val="32"/>
          <w:szCs w:val="28"/>
        </w:rPr>
        <w:t>涛</w:t>
      </w:r>
      <w:bookmarkEnd w:id="2"/>
    </w:p>
    <w:p w14:paraId="0F3999B5">
      <w:pPr>
        <w:ind w:firstLine="480"/>
        <w:rPr>
          <w:rFonts w:hint="eastAsia"/>
        </w:rPr>
      </w:pPr>
      <w:r>
        <w:rPr>
          <w:rFonts w:hint="eastAsia"/>
        </w:rPr>
        <w:t>这趟清华班组长培训之旅，从思想引领、知识带动、文化熏陶提升班组建设新高度为开篇，创新思伟及方法的介绍贯穿于整个培训，还涉及到具体的结构化研讨：基于解决班组实际问题，另外。走进清华校史馆以及智能制造实验室。最后了解新兴产业选择与培育，这个培训过程旨在引领解决班组当前工作中的痛点问题，为后续高效开展工作奠定坚实基础。</w:t>
      </w:r>
    </w:p>
    <w:p w14:paraId="36332EE0">
      <w:pPr>
        <w:ind w:firstLine="480"/>
        <w:rPr>
          <w:rFonts w:hint="eastAsia"/>
        </w:rPr>
      </w:pPr>
      <w:r>
        <w:rPr>
          <w:rFonts w:hint="eastAsia"/>
        </w:rPr>
        <w:t>在我的理解中创新能力是班组突破工作瓶颈、提升工作效率的关键。例如在产品组装环节，引导班组员工从优化操作步骤、改进工具使用等角度出发，提出了多项创新想法，打破了以往 “按部就班” 的工作模式，让大家深刻认识到创新并非遥不可及，而是可以融入到工作的每一个细节中。这就是一个很好的创新在实际班组作业中的实践。我需要的就是这种能够服务于班组成长的创新思路。并且在日后的培育下不断涌现新的实践。</w:t>
      </w:r>
    </w:p>
    <w:p w14:paraId="7CD80E42">
      <w:pPr>
        <w:ind w:firstLine="480"/>
        <w:rPr>
          <w:rFonts w:hint="eastAsia"/>
        </w:rPr>
      </w:pPr>
      <w:r>
        <w:rPr>
          <w:rFonts w:hint="eastAsia"/>
        </w:rPr>
        <w:t>团队凝聚力和协作能力直接影响班组整体工作效能。在整个研讨过程中，深刻体会到沟通、分工、协作的重要性，同样也暴露出以往工作中存在的沟通不及时、职责划分不清晰等问题。此外，培训还针对班组管理中的冲突解决、员工激励等内容进行了专项讲解，为我更好地带领班组、激发员工积极性提供了实用方法。</w:t>
      </w:r>
    </w:p>
    <w:p w14:paraId="05A9EB82">
      <w:pPr>
        <w:ind w:firstLine="480"/>
        <w:rPr>
          <w:rFonts w:hint="eastAsia"/>
        </w:rPr>
      </w:pPr>
      <w:r>
        <w:rPr>
          <w:rFonts w:hint="eastAsia"/>
        </w:rPr>
        <w:t>随着人工智能技术在各行业的广泛应用，了解并运用人工智能工具成为提升工作效率的必然趋势。如何在班组管理中选择合适的人工智能手段，旨在帮助员工掌握利用技术手段提升工作效率的方法，为后续推动班组数字化转型打下基础。这是我从培训中带回班组的核心理念。</w:t>
      </w:r>
    </w:p>
    <w:p w14:paraId="7BBA754A">
      <w:pPr>
        <w:ind w:firstLine="480"/>
        <w:rPr>
          <w:rFonts w:hint="eastAsia"/>
        </w:rPr>
      </w:pPr>
      <w:r>
        <w:rPr>
          <w:rFonts w:hint="eastAsia"/>
        </w:rPr>
        <w:t>而最后的一堂公开课，从诺贝尔奖谈创新思维的养成更是让我们开拓眼界，感觉到重新思维就在我们身边，抓住它或者和它擦肩而过往往就在一念之间。以此对应到我们班组管理中，每次小的创新和改造都需要我们去不断的去尝试，兴趣和爱好往往才是创新的摇篮。</w:t>
      </w:r>
    </w:p>
    <w:p w14:paraId="607A6E77">
      <w:r>
        <w:rPr>
          <w:rFonts w:hint="eastAsia"/>
        </w:rPr>
        <w:t>回来之后，针对我一个36个人的检修班组，我的工作面广，工作任务重，工作内容杂。如何利用此次培训的收获来进行班组的改变，是我一直在思考的问题，细化人员职责，大力推进设备主人责任制。推进团队建设，不断选拔出具有团队领导力的个人，以此为中心建立核心团队。另外不断学习新思想、新技术、新智能工具，一切建立在推进班组规范化、效率化的道路上前进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7B55AC"/>
    <w:rsid w:val="3E7B5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3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2026-01-08T05:44:00Z</dcterms:created>
  <dc:creator>丹丹蛋蛋</dc:creator>
  <cp:lastModifiedBy>丹丹蛋蛋</cp:lastModifiedBy>
  <dcterms:modified xsi:type="dcterms:W3CDTF">2026-01-08T05:44:45Z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146BF476FEF040C5B12236BD29B47549_11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