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29149D">
      <w:pPr>
        <w:ind w:left="0" w:leftChars="0" w:firstLine="2891" w:firstLineChars="900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六</w:t>
      </w:r>
      <w:r>
        <w:rPr>
          <w:rFonts w:hint="eastAsia"/>
          <w:b/>
          <w:bCs/>
          <w:sz w:val="32"/>
          <w:szCs w:val="28"/>
        </w:rPr>
        <w:t>组 杨</w:t>
      </w:r>
      <w:r>
        <w:rPr>
          <w:rFonts w:hint="eastAsia"/>
          <w:b/>
          <w:bCs/>
          <w:sz w:val="32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32"/>
          <w:szCs w:val="28"/>
        </w:rPr>
        <w:t>军</w:t>
      </w:r>
    </w:p>
    <w:p w14:paraId="57903BAD">
      <w:pPr>
        <w:ind w:firstLine="480"/>
        <w:rPr>
          <w:rFonts w:hint="eastAsia"/>
        </w:rPr>
      </w:pPr>
      <w:r>
        <w:rPr>
          <w:rFonts w:hint="eastAsia"/>
        </w:rPr>
        <w:t>为期一周的清华学习转瞬即过，我感触良多，既有收获的充实感，也有浓浓的惜别之情.</w:t>
      </w:r>
    </w:p>
    <w:p w14:paraId="33A88C3F">
      <w:pPr>
        <w:ind w:firstLine="480"/>
        <w:rPr>
          <w:rFonts w:hint="eastAsia"/>
        </w:rPr>
      </w:pPr>
      <w:r>
        <w:rPr>
          <w:rFonts w:hint="eastAsia"/>
        </w:rPr>
        <w:t>在这次学习中，我有幸结识了来自全国各地、各行各业的优秀班组长同仁。他们在团队建设、经验交流等方面见解独到、游刃有余，令我受益匪浅。坦白说，不少课程内容对我而言是全新的领域，理解上确实存在难度。但也正因如此，我更加清醒地认识到自身的差距，也格外珍惜这次宝贵的学习机会。课堂上，我全神贯注，认真记录重点难点；课间休息时，我带着疑问向老师请教，始终秉持“打破砂锅问到底”的态度。清华的老师们平易近人、耐心解惑，甚至主动留下联系方式以便日后交流，这份师者风范让我深受感动。</w:t>
      </w:r>
    </w:p>
    <w:p w14:paraId="16461CA1">
      <w:pPr>
        <w:ind w:firstLine="480"/>
        <w:rPr>
          <w:rFonts w:hint="eastAsia"/>
        </w:rPr>
      </w:pPr>
      <w:r>
        <w:rPr>
          <w:rFonts w:hint="eastAsia"/>
        </w:rPr>
        <w:t>课后，无论是去食堂的路上，还是乘坐大巴的间隙，我都积极与同学们交流学习体会。我们一起探讨数字孪生系统在煤矿应用的潜力，畅谈井下机器人如何减轻矿工劳动强度、提升安全水平。同学们的每一点心得，我都认真记录，努力将其转化为自己的知识储备。</w:t>
      </w:r>
    </w:p>
    <w:p w14:paraId="3D357780">
      <w:pPr>
        <w:ind w:firstLine="480"/>
        <w:rPr>
          <w:rFonts w:hint="eastAsia"/>
        </w:rPr>
      </w:pPr>
      <w:r>
        <w:rPr>
          <w:rFonts w:hint="eastAsia"/>
        </w:rPr>
        <w:t>在清华的每一天都过得充实而有意义。这里的学习氛围格外浓厚，从清晨的晨读到晚上的课后分享，每一位学员都全情投入。尤其在互动环节，大家各抒己见，思想碰撞的火花让我受益匪浅。</w:t>
      </w:r>
    </w:p>
    <w:p w14:paraId="299B3D0E">
      <w:pPr>
        <w:ind w:firstLine="480"/>
        <w:rPr>
          <w:rFonts w:hint="eastAsia"/>
        </w:rPr>
      </w:pPr>
      <w:r>
        <w:rPr>
          <w:rFonts w:hint="eastAsia"/>
        </w:rPr>
        <w:t>高凤林老师的课程让我深刻认识到班组建设的重要性。回到单位后，我将把所学知识运用到工作中，着力构建学习型创新团队，切实解决生产技术难题。</w:t>
      </w:r>
    </w:p>
    <w:p w14:paraId="435E6FF9">
      <w:pPr>
        <w:ind w:firstLine="480"/>
        <w:rPr>
          <w:rFonts w:hint="eastAsia"/>
        </w:rPr>
      </w:pPr>
      <w:r>
        <w:rPr>
          <w:rFonts w:hint="eastAsia"/>
        </w:rPr>
        <w:t>张牧寒老师关于团队合作的讲解，让我明白了群策群力、分工明确的重要性。只有树立集体荣誉感，才能高效完成各项任务。</w:t>
      </w:r>
    </w:p>
    <w:p w14:paraId="20F3CCC0">
      <w:pPr>
        <w:ind w:firstLine="480"/>
        <w:rPr>
          <w:rFonts w:hint="eastAsia"/>
        </w:rPr>
      </w:pPr>
      <w:r>
        <w:rPr>
          <w:rFonts w:hint="eastAsia"/>
        </w:rPr>
        <w:t>欧阳老师以丰富的实战经验、生动的案例和富有感染力的语言，将“团队建设”这个老生常谈的话题讲得深入浅出、发人深省。短短几小时，我仿佛经历了一次团队管理的思维革新，对如何打造高绩效、高凝聚力团队有了更深刻的认识。我将努力成为凝聚人心、赋能团队的“催化剂”，与伙伴们共同打造目标同向、行动同步、责任同担的卓越团队。</w:t>
      </w:r>
    </w:p>
    <w:p w14:paraId="196DC07E">
      <w:pPr>
        <w:ind w:firstLine="480"/>
        <w:rPr>
          <w:rFonts w:hint="eastAsia"/>
        </w:rPr>
      </w:pPr>
      <w:r>
        <w:rPr>
          <w:rFonts w:hint="eastAsia"/>
        </w:rPr>
        <w:t>洪老师通过案例讲解与互动练习，让我认识到新时代班组长不仅是执行者、监督者，更是团队创新的催化剂。我要树立勇于创新、敢于创新的意识，将所学思维模式和工作方法带回班组，打造充满活力、持续进步的团队。</w:t>
      </w:r>
    </w:p>
    <w:p w14:paraId="6461A0F3">
      <w:pPr>
        <w:ind w:firstLine="480"/>
        <w:rPr>
          <w:rFonts w:hint="eastAsia"/>
        </w:rPr>
      </w:pPr>
      <w:r>
        <w:rPr>
          <w:rFonts w:hint="eastAsia"/>
        </w:rPr>
        <w:t>林毅副教授的讲解使我对国家未来发展方向有了更系统、深刻的理解。从宏观经济、外贸、对外投资到国防建设，我更加清晰地认识到国家取得的辉煌成就和正确的发展路径。我将秉持“知难而进、众志成城、相信改变、参与改变”的态度，将所学理念转化为推动班组能力提升的实际行动。</w:t>
      </w:r>
    </w:p>
    <w:p w14:paraId="0F2AA891">
      <w:pPr>
        <w:ind w:firstLine="480"/>
        <w:rPr>
          <w:rFonts w:hint="eastAsia"/>
        </w:rPr>
      </w:pPr>
      <w:r>
        <w:rPr>
          <w:rFonts w:hint="eastAsia"/>
        </w:rPr>
        <w:t>邓教授的AI课程让我对人工智能的认知实现了“从点及面”的突破，解决了“班组如何应对新质生产力”的核心困惑。明确的应对策略是：以变应变，既要保持韧性，以乐观心态结合创新方式，围绕班组工作特点与AI技术持续试错、迭代；又要践行“形胜于言”，推动理论落地、想法变现。我将以此次学习为契机，主动拥抱AI变革，赋能团队，带领班组走向更智能的未来。</w:t>
      </w:r>
    </w:p>
    <w:p w14:paraId="1A045DA1">
      <w:pPr>
        <w:ind w:firstLine="480"/>
        <w:rPr>
          <w:rFonts w:hint="eastAsia"/>
        </w:rPr>
      </w:pPr>
      <w:r>
        <w:rPr>
          <w:rFonts w:hint="eastAsia"/>
        </w:rPr>
        <w:t>徐主任的沟通课程系统而深入，聚焦剖析沟通关系、沟通风格、沟通类型及五种自我状态。我认识到，沟通不仅要“讲清楚、让对方听明白”，更要弄清自身、沟通对象及环境，关注对方需求，达成“你好我也好”的双赢共识。</w:t>
      </w:r>
    </w:p>
    <w:p w14:paraId="274C94AB">
      <w:pPr>
        <w:ind w:firstLine="480"/>
        <w:rPr>
          <w:rFonts w:hint="eastAsia"/>
        </w:rPr>
      </w:pPr>
      <w:r>
        <w:rPr>
          <w:rFonts w:hint="eastAsia"/>
        </w:rPr>
        <w:t>朱峰老师关于“数字孪生与智能制造”的讲座，让我了解了从数据采集到建模、仿真分析、决策优化、反馈控制的完整流程。我明白了数字孪生不是目的，而是实现智能化制造的核心工具。这让我们看到了工业未来的模样，如果将数字孪生系统运用到井下，必将大幅提升劳动生产力。</w:t>
      </w:r>
    </w:p>
    <w:p w14:paraId="248904C9">
      <w:pPr>
        <w:ind w:firstLine="480"/>
        <w:rPr>
          <w:rFonts w:hint="eastAsia"/>
        </w:rPr>
      </w:pPr>
      <w:r>
        <w:rPr>
          <w:rFonts w:hint="eastAsia"/>
        </w:rPr>
        <w:t>李应博教授的讲座让我深刻感受到：“十五五”将是中国从“产业大国”迈向“产业强国”的关键冲刺期。这不仅是一堂知识课，更是一堂思想启蒙课和战略动员课。它让我们清晰地认识到，参与培育新兴产业与未来产业的历史进程，是我们这代人肩负的使命。</w:t>
      </w:r>
    </w:p>
    <w:p w14:paraId="1310B389">
      <w:pPr>
        <w:ind w:firstLine="480"/>
        <w:rPr>
          <w:rFonts w:hint="eastAsia"/>
        </w:rPr>
      </w:pPr>
      <w:r>
        <w:rPr>
          <w:rFonts w:hint="eastAsia"/>
        </w:rPr>
        <w:t>金院士的讲座让我坚信，创新是一种可以培养、训练和激发的思维能力。创造价值的关键不在于掌握多少现存知识，而在于能否用这些知识创造出前所未有的新东西。无论年龄大小、身处何位，都必须保持探索精神和创新精神。</w:t>
      </w:r>
    </w:p>
    <w:p w14:paraId="28BE833B">
      <w:r>
        <w:rPr>
          <w:rFonts w:hint="eastAsia"/>
        </w:rPr>
        <w:t>总而言之，这次参加班组精品培训班的经历，使我对班组建设有了更深刻的理解，推动了我的思维从传统模式向创新模式转变。我将把所学的创新思维带回工作岗位，运用到班组建设中，为我矿的安全生产贡献自己的力量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824B4"/>
    <w:rsid w:val="44582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2026-01-08T05:41:00Z</dcterms:created>
  <dc:creator>丹丹蛋蛋</dc:creator>
  <cp:lastModifiedBy>丹丹蛋蛋</cp:lastModifiedBy>
  <dcterms:modified xsi:type="dcterms:W3CDTF">2026-01-08T05:41:53Z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764E3136F5634499B94FC1D615F4016C_11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