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359DE">
      <w:pPr>
        <w:widowControl/>
        <w:spacing w:line="240" w:lineRule="auto"/>
        <w:ind w:firstLine="2570" w:firstLineChars="800"/>
        <w:jc w:val="left"/>
        <w:rPr>
          <w:rFonts w:hint="default" w:eastAsia="仿宋_GB2312"/>
          <w:b/>
          <w:bCs/>
          <w:sz w:val="32"/>
          <w:szCs w:val="32"/>
          <w:lang w:val="en-US" w:eastAsia="zh-CN"/>
        </w:rPr>
      </w:pPr>
      <w:r>
        <w:rPr>
          <w:b/>
          <w:bCs/>
          <w:sz w:val="32"/>
          <w:szCs w:val="32"/>
        </w:rPr>
        <w:t xml:space="preserve">第一组 </w:t>
      </w:r>
      <w:r>
        <w:rPr>
          <w:rFonts w:hint="eastAsia"/>
          <w:b/>
          <w:bCs/>
          <w:sz w:val="32"/>
          <w:szCs w:val="32"/>
          <w:lang w:val="en-US" w:eastAsia="zh-CN"/>
        </w:rPr>
        <w:t>徐贵龙</w:t>
      </w:r>
    </w:p>
    <w:p w14:paraId="7973916B">
      <w:pPr>
        <w:ind w:firstLine="480"/>
        <w:rPr>
          <w:rFonts w:hint="eastAsia"/>
        </w:rPr>
      </w:pPr>
      <w:r>
        <w:rPr>
          <w:rFonts w:hint="eastAsia"/>
        </w:rPr>
        <w:t>时光荏苒，短暂的清华校园培训已悄然落下帷幕。在此，我谨向中华全国总工会与清华大学致以诚挚的感谢，感谢你们搭建了如此宝贵的学习平台，让我有机会与来自全国各地的优秀班组长共同交流、相互学习、共同进步。此次培训不仅丰富了我的知识储备，更在思想境界与视野格局上带给我显著的提升。</w:t>
      </w:r>
    </w:p>
    <w:p w14:paraId="5074B3F0">
      <w:pPr>
        <w:ind w:firstLine="480"/>
        <w:rPr>
          <w:rFonts w:hint="eastAsia"/>
        </w:rPr>
      </w:pPr>
      <w:r>
        <w:rPr>
          <w:rFonts w:hint="eastAsia"/>
        </w:rPr>
        <w:t>培训以《思想引领、知识带动、文化熏陶提升班组建设新高度》拉开序幕。高凤林主席结合中共二十届中央政治局第十一次集体学习精神，深刻阐释了加快新质生产力发展、扎实推动高质量发展的重大意义。随后，他分享了所在班组建设创新、实践探索与成果转化方面的宝贵经验，使我深刻认识到，要成为一名优秀的班组长，仅凭积极负责的工作态度是远远不够的。班组长还应具备“归零心态、钻研精神、担当胸怀、创新传承”的个人修养，并大力弘扬“劳模精神、劳动精神、工匠精神”的职业信念。我们应充分发挥模范带头作用，引领班组职工积极投身于班组建设、岗位创新与产业升级之中，努力将班组打造为提升素养的示范平台、攻克生产技术难题的前沿阵地、技术创新的孵化基地和高技能人才的练兵场，持续提升班组建设水平，为新质生产力发展注入强劲动力。</w:t>
      </w:r>
    </w:p>
    <w:p w14:paraId="41F59BE1">
      <w:pPr>
        <w:ind w:firstLine="480"/>
        <w:rPr>
          <w:rFonts w:hint="eastAsia"/>
        </w:rPr>
      </w:pPr>
      <w:r>
        <w:rPr>
          <w:rFonts w:hint="eastAsia"/>
        </w:rPr>
        <w:t>《结构化研讨：基于解决班组实际问题》与《团队建设》两门课程均采用小组互动形式展开。前者通过模拟真实的班组问题，引导学员运用SWOT分析法，围绕“预期目标、内部优势、劣势、机遇、挑战、改进与创新”六个维度展开深入研讨。小组成员各抒己见、充分交流，最终形成共识性的解决方案。这门课程不仅让我掌握了一种系统化的问题分析方法，更让我深切体会到团队协作的力量，领悟到“众人拾柴火焰高”的真谛。而《团队建设》课程则通过自我介绍、艺术签名展示、签名收集交友、小组团队建设等轻松有趣的互动游戏，迅速拉近了彼此的距离，将来自五湖四海的我们，从陌生人转变为相见恨晚的伙伴，为后续的学习交流奠定了友谊基础。</w:t>
      </w:r>
    </w:p>
    <w:p w14:paraId="36E73C76">
      <w:pPr>
        <w:ind w:firstLine="480"/>
        <w:rPr>
          <w:rFonts w:hint="eastAsia"/>
        </w:rPr>
      </w:pPr>
      <w:r>
        <w:rPr>
          <w:rFonts w:hint="eastAsia"/>
        </w:rPr>
        <w:t>在参观清华大学校史馆、艺术博物馆和智能制造实验室的过程中，我深深折服于清华深厚的人文精神与严谨的学术氛围。“自强不息，厚德载物”的校训，铸就了这所百年学府的不朽风骨；“行胜于言”的校风，激励着一代代清华学子勇立潮头、走在科技前沿。能在这样一所顶尖学府中学习，我倍感荣幸与自豪。</w:t>
      </w:r>
    </w:p>
    <w:p w14:paraId="6F0BB5E3">
      <w:pPr>
        <w:ind w:firstLine="480"/>
        <w:rPr>
          <w:rFonts w:hint="eastAsia"/>
        </w:rPr>
      </w:pPr>
      <w:r>
        <w:rPr>
          <w:rFonts w:hint="eastAsia"/>
        </w:rPr>
        <w:t>此次培训还紧密契合时代发展脉搏。林毅教授在《二十届四中全会与中国未来产改发展趋势》课程中，系统总结了中国式现代化取得的伟大成就，凝练出其背后的成功经验，并前瞻性地勾勒出班组长在发展与改革中助推中国式现代化的宏伟蓝图，为我今后履行班组长职责、推进班组建设指明了方向。而《人工智能发展与未来趋势》与《智能制造》相关课程，则让我深刻感受到科技发展的迅猛浪潮，既有收获知识的喜悦，也产生了“不进则退”的紧迫感。我认识到，唯有持续学习，主动拥抱新思想、新技术、新理念，在工作中勇于创新、思变求进，才能跟上时代步伐，不被时代洪流所淘汰。</w:t>
      </w:r>
    </w:p>
    <w:p w14:paraId="50E5BE03">
      <w:pPr>
        <w:ind w:firstLine="480"/>
      </w:pPr>
      <w:r>
        <w:rPr>
          <w:rFonts w:hint="eastAsia"/>
        </w:rPr>
        <w:t>线下培训虽已结束，但线上学习仍在继续，而终身学习永无止境。我将把此次“清华行”的所学所感、所思所悟，全面融入到实际工作中，以切实行动带动身边的班组长和员工共同成长。我坚信，只要我们各行各业的班组长能够凝心聚力、携手奋进，就一定能为培育壮大新兴产业、布局未来产业贡献应有力量，共同赋能国家发展的美好明天！</w:t>
      </w:r>
    </w:p>
    <w:p w14:paraId="58FF37C8">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163D8C"/>
    <w:rsid w:val="5C163D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2026-01-08T05:25:00Z</dcterms:created>
  <dc:creator>丹丹蛋蛋</dc:creator>
  <cp:lastModifiedBy>丹丹蛋蛋</cp:lastModifiedBy>
  <dcterms:modified xsi:type="dcterms:W3CDTF">2026-01-08T05:25:30Z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5A1814B4CE3E47F3BDCD4BCA339500CC_11</vt:lpwstr>
  </property>
  <property fmtid="{D5CDD505-2E9C-101B-9397-08002B2CF9AE}" pid="4" name="KSOTemplateDocerSaveRecord">
    <vt:lpwstr>eyJoZGlkIjoiMTNjODgzYTRhY2IyMTQ4YzVmNjgzNzU2ODdlYWQ0MTYiLCJ1c2VySWQiOiIyNjk4Mjg3MjEifQ==</vt:lpwstr>
  </property>
</Properties>
</file>