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D00117">
      <w:pPr>
        <w:pStyle w:val="2"/>
      </w:pPr>
      <w:bookmarkStart w:id="0" w:name="_Toc184595347"/>
      <w:bookmarkStart w:id="1" w:name="_Toc184595261"/>
      <w:bookmarkStart w:id="2" w:name="_Toc184589865"/>
      <w:r>
        <w:rPr>
          <w:rFonts w:hint="eastAsia"/>
        </w:rPr>
        <w:t>第三组 樊昌彬</w:t>
      </w:r>
      <w:bookmarkEnd w:id="0"/>
      <w:bookmarkEnd w:id="1"/>
      <w:bookmarkEnd w:id="2"/>
    </w:p>
    <w:p w14:paraId="6BAB89B2">
      <w:pPr>
        <w:ind w:firstLine="480"/>
      </w:pPr>
      <w:r>
        <w:rPr>
          <w:rFonts w:hint="eastAsia"/>
        </w:rPr>
        <w:t>在这金秋11月，非常感谢企业的信任和推荐，让我有幸参加了由全国总工会精心组织的《2024年全国优秀班组长能力提升专题班》。在清华大学学习，让我充满向往、期待和自豪，让我领略了百年名校的深厚底蕴，这次培训不仅是一次知识的充电，更是一次思想的洗礼和能力的提升，让我在班组管理方面获得了宝贵的知识和经验。以下是我在此次培训中的心得与收获。</w:t>
      </w:r>
    </w:p>
    <w:p w14:paraId="2ECE6461">
      <w:pPr>
        <w:ind w:firstLine="480"/>
      </w:pPr>
      <w:r>
        <w:rPr>
          <w:rFonts w:hint="eastAsia"/>
        </w:rPr>
        <w:t>一、思想引领，价值塑造</w:t>
      </w:r>
    </w:p>
    <w:p w14:paraId="3EEDBAAD">
      <w:pPr>
        <w:ind w:firstLine="480"/>
      </w:pPr>
      <w:r>
        <w:rPr>
          <w:rFonts w:hint="eastAsia"/>
        </w:rPr>
        <w:t>1.此次培训注重班组长的思想引领，首先通过以全面深化改革推进中国式现代化的学习，让我了解到中国式现代化的伟大成绩、中国式现代化的成功经验和在发展与正确改革中助推中国式现代化。让我站的更高、看的更远、想的更多，要知难而进，众志成城，相信改变，参与改变。</w:t>
      </w:r>
    </w:p>
    <w:p w14:paraId="411F45BB">
      <w:pPr>
        <w:ind w:firstLine="480"/>
      </w:pPr>
      <w:r>
        <w:rPr>
          <w:rFonts w:hint="eastAsia"/>
        </w:rPr>
        <w:t>2.通过学习领导力班组决策与执行，了解到著名的领导者战略决策理论:三圈理论，从公共价值、能力和支持三个方面分析，当三者同时满足时，才是决策和成功的关键，提高决策的科学性和理论性。通过学习真实的历史事件《宜昌大转移》，认识了不朽传奇人物卢作孚，克服重重困困，完成了不可能完成的任务，目标选择时凡事先完成，再完美。作为班组长，我们要具备基础的十大能力，即为决策能力和执行能力、管理能力和服务能力、学习能力和创新能力、综合能力和协调、应急管理能力和冲突管理能力。</w:t>
      </w:r>
    </w:p>
    <w:p w14:paraId="67C2EA54">
      <w:pPr>
        <w:ind w:firstLine="480"/>
      </w:pPr>
      <w:r>
        <w:rPr>
          <w:rFonts w:hint="eastAsia"/>
        </w:rPr>
        <w:t>3.通过学习班组安全管理务实，大大提升了对安全管理的认知，安全对企业发展起保障作用，班组长对员工的安全管理，要做到简单、明了和关键，做好治理事故隐患，将风险控制在可接受范围。在班组管理中，要让安全的行为习惯化，营造安全文化的氛围。</w:t>
      </w:r>
    </w:p>
    <w:p w14:paraId="3BA478B9">
      <w:pPr>
        <w:ind w:firstLine="480"/>
      </w:pPr>
      <w:r>
        <w:rPr>
          <w:rFonts w:hint="eastAsia"/>
        </w:rPr>
        <w:t>二、新颖的教学模式，助力实践能力提升</w:t>
      </w:r>
    </w:p>
    <w:p w14:paraId="2FB833BD">
      <w:pPr>
        <w:ind w:firstLine="480"/>
      </w:pPr>
      <w:r>
        <w:rPr>
          <w:rFonts w:hint="eastAsia"/>
        </w:rPr>
        <w:t>1.通过学习解锁高情商沟通的艺术，让我了解沟通的前提是要先聆听，不先聆听就回答的，这就是他的愚妄和羞辱。沟通要做好对情绪的认知、表达和调节，学会用心去感受，提高自己的洞察力。三明治花术让我学习到沟通的技巧，沟通要做好正面事实，要给予途径的建议，不要说不，而要说要。在以后的班组管理中，我会用沟通拉近彼此的关系，提高团队凝聚力，营造良好的团队氛围。</w:t>
      </w:r>
    </w:p>
    <w:p w14:paraId="48A5AE07">
      <w:pPr>
        <w:ind w:firstLine="480"/>
      </w:pPr>
      <w:r>
        <w:rPr>
          <w:rFonts w:hint="eastAsia"/>
        </w:rPr>
        <w:t>2.通过学习基于六维思考的问题分析与解决，掌握到每一个个体思维更多的来自于遗传，了解到个体垂直思维和团队横向思维的知识点，让我意识到每个人在团队的重要性，个体垂直思维都是从发表观点、证明观点、有效影响他人、体现在团队中的个人价值，从来更好的提升班组长的团队领导力、解决问题能力和目标达成能力。</w:t>
      </w:r>
    </w:p>
    <w:p w14:paraId="1712309E">
      <w:pPr>
        <w:ind w:firstLine="480"/>
      </w:pPr>
      <w:r>
        <w:rPr>
          <w:rFonts w:hint="eastAsia"/>
        </w:rPr>
        <w:t>三、学习新质生产力，了解智能制造和优秀班组建设，提升班组管理水平</w:t>
      </w:r>
    </w:p>
    <w:p w14:paraId="2FDFCA5B">
      <w:pPr>
        <w:ind w:firstLine="480"/>
      </w:pPr>
      <w:r>
        <w:rPr>
          <w:rFonts w:hint="eastAsia"/>
        </w:rPr>
        <w:t>1.通过学习加快新质生产力，推动高质量发展，让我的眼界更高和更宽，了解到世界的经济局势，中国经济的发展史。从2018年第一轮贸易大战开始，面对关税的不断增加，中国的经济战略的部署，中国的制造业的发展，见证中国的伟大。当今社会大力发展新质生产力，企业也要抓住机遇和挑战，不断创新和发展，推动品牌溢价，发展壮大战略新兴产业，作为班组也要紧跟步伐，助力企业高质量发展。</w:t>
      </w:r>
    </w:p>
    <w:p w14:paraId="3762DE4D">
      <w:pPr>
        <w:ind w:firstLine="480"/>
      </w:pPr>
      <w:r>
        <w:rPr>
          <w:rFonts w:hint="eastAsia"/>
        </w:rPr>
        <w:t>2.通过学习数字孪生和智能制造，让我了解到当前发展形势从数字化产业向产业数字化不断转变，参观清华大学的智能制造实验室，看到先进的技术应用和研发，制造再向无人化和智能化不断前进，也不断提升生产效率的和过程质量。结合我们企业和班组的现状，也得到很大的启示，回到工作岗位也要不断带动班组成员班组改善创新，为企业高质量发展献言建策。</w:t>
      </w:r>
    </w:p>
    <w:p w14:paraId="66F6F042">
      <w:pPr>
        <w:ind w:firstLine="480"/>
      </w:pPr>
      <w:r>
        <w:rPr>
          <w:rFonts w:hint="eastAsia"/>
        </w:rPr>
        <w:t>3.通过学习高凤林班组的知识带动和文化熏陶，提升班组建设新高度，让我了解到当前班组的建设需要发挥内生动力进行提升班组管理，也要给班组每个成员进行赋职赋能。立标杆、树榜样，引领和带动班组不断学习进步，同时也要根据国家当前的经济发展趋势，做好创新与实践，打造一支知识型、技能型、创新型的技术工人队伍，为企业高质量发展提供人才支撑。</w:t>
      </w:r>
    </w:p>
    <w:p w14:paraId="2A6C0E56">
      <w:pPr>
        <w:ind w:firstLine="480"/>
      </w:pPr>
      <w:r>
        <w:rPr>
          <w:rFonts w:hint="eastAsia"/>
        </w:rPr>
        <w:t>四、交流互动，借鉴优秀班组管理经验</w:t>
      </w:r>
    </w:p>
    <w:p w14:paraId="0E6EC479">
      <w:pPr>
        <w:ind w:firstLine="480"/>
      </w:pPr>
      <w:r>
        <w:rPr>
          <w:rFonts w:hint="eastAsia"/>
        </w:rPr>
        <w:t>在培训过程中，我与来自不同行业、不同地区的优秀班组长进行了深入交流，分享了各自的管理心得和管理经验。看到了优秀班组长的闪光点，我也将取长补短，不断提升班组的管理水平，打牢班组建设的根基。</w:t>
      </w:r>
    </w:p>
    <w:p w14:paraId="4A741785">
      <w:pPr>
        <w:ind w:firstLine="480"/>
      </w:pPr>
      <w:r>
        <w:rPr>
          <w:rFonts w:hint="eastAsia"/>
        </w:rPr>
        <w:t>五、坚定信念，为班组建设贡献力量</w:t>
      </w:r>
    </w:p>
    <w:p w14:paraId="62B720AE">
      <w:pPr>
        <w:ind w:firstLine="480"/>
      </w:pPr>
      <w:r>
        <w:rPr>
          <w:rFonts w:hint="eastAsia"/>
        </w:rPr>
        <w:t>通过此次培训，我更加坚定了为班组建设贡献力量的信念。回到工作岗位，我将培训所学知识运用到实际工作中，推动班组管理水平不断提升。同时加强班组内部培训，提高员工综合素质，培养一支高素质的班组队伍。积极参与企业改革和发展，带领班组为企业创造更多价值</w:t>
      </w:r>
    </w:p>
    <w:p w14:paraId="63E341F9">
      <w:r>
        <w:rPr>
          <w:rFonts w:hint="eastAsia"/>
        </w:rPr>
        <w:t>为期一周的清华大学班组长培训，为我提供了一个难得的学习和交流平台，让我受益匪浅。我将把在培训中学到的知识和技能运用到实际工作中，努力提升班组管理水平，为企业高质量发展贡献自己的力量。同时，此次培训经历将成为我职业生涯中宝贵的财富，激励我不断前行，我也将始终保持学习的心态，不断提升自己，争做卓越班组长，共筑制造强国梦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50695E"/>
    <w:rsid w:val="2C506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2025-12-15T09:36:00Z</dcterms:created>
  <dc:creator>丹丹蛋蛋</dc:creator>
  <cp:lastModifiedBy>丹丹蛋蛋</cp:lastModifiedBy>
  <dcterms:modified xsi:type="dcterms:W3CDTF">2025-12-15T09:36:06Z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2C2DBFA571DC4F399BDD3F09A3490DFF_11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