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4A8C5E2">
      <w:pPr>
        <w:pStyle w:val="2"/>
      </w:pPr>
      <w:bookmarkStart w:id="0" w:name="_Toc184595233"/>
      <w:bookmarkStart w:id="1" w:name="_Toc184595319"/>
      <w:bookmarkStart w:id="2" w:name="_Toc184589837"/>
      <w:r>
        <w:rPr>
          <w:rFonts w:hint="eastAsia"/>
        </w:rPr>
        <w:t>第四组 李佳木子</w:t>
      </w:r>
      <w:bookmarkEnd w:id="0"/>
      <w:bookmarkEnd w:id="1"/>
      <w:bookmarkEnd w:id="2"/>
    </w:p>
    <w:p w14:paraId="09BC7454">
      <w:pPr>
        <w:ind w:firstLine="480"/>
      </w:pPr>
      <w:r>
        <w:rPr>
          <w:rFonts w:hint="eastAsia"/>
        </w:rPr>
        <w:t>此次清华大学的学习经历是我终生难忘的美好回忆，聆听名师授课，与各行各业的优秀班组长共同学习交流，感悟颇深、受益匪浅。这不仅是一次知识的充电，更是一次思维的碰撞与启迪。</w:t>
      </w:r>
    </w:p>
    <w:p w14:paraId="1DC76C7F">
      <w:pPr>
        <w:ind w:firstLine="480"/>
      </w:pPr>
      <w:r>
        <w:rPr>
          <w:rFonts w:hint="eastAsia"/>
        </w:rPr>
        <w:t>这次培训涵盖了多个方面，从学习党的二十届三中全会精神到新质生产力背景下战略性新兴产业选择与培育，再到班组创新思维与方法，内容全面且深入。从人文讲坛到结构化讨论，再到实验室亲身感受，形式多样且生动。通过大师专家的讲解和案例分享，我对班组管理有了更深入的理解，也掌握了一些实用的技巧和工具。</w:t>
      </w:r>
    </w:p>
    <w:p w14:paraId="0699FD89">
      <w:pPr>
        <w:ind w:firstLine="480"/>
      </w:pPr>
      <w:r>
        <w:rPr>
          <w:rFonts w:hint="eastAsia"/>
        </w:rPr>
        <w:t>1. 思维拓展：在洪亮老师的创新思维课程中，让我们打破自己的思维定势，这让我意识到在解决问题时，要从多个角度进行思考，不能局限于传统的方法。这种思维方式的转变，让我在工作中更加灵活和高效。同时，在参观实验室的环节中，带上AR眼镜可以看到科幻大片里的半透明操作界面，机器的数据和内部运行结构一目了然，我深深感叹中国的科技在飞速发展，作为铁路行业的一名职工，我更骄傲高铁跑出了中国速度，我们也应该在各自的岗位上努力工作，为中国的发展贡献一份力量。</w:t>
      </w:r>
    </w:p>
    <w:p w14:paraId="5CA0297D">
      <w:pPr>
        <w:ind w:firstLine="480"/>
      </w:pPr>
      <w:r>
        <w:rPr>
          <w:rFonts w:hint="eastAsia"/>
        </w:rPr>
        <w:t>2. 技能提升：在结构化讨论的环节中，我们在老师的引导下用科学的方法一步步解决基层实际问题，通过学习和实践，我掌握了这些新的技能和工具，这也将大大提升我的工作效率和质量。同时，我也更加清晰地认识到了自己的不足和需要努力的方向。</w:t>
      </w:r>
    </w:p>
    <w:p w14:paraId="07648D82">
      <w:pPr>
        <w:ind w:firstLine="480"/>
      </w:pPr>
      <w:r>
        <w:rPr>
          <w:rFonts w:hint="eastAsia"/>
        </w:rPr>
        <w:t>3. 团队合作：在培训过程中，我们从破冰到完成小组任务，我与其他同学进行了深入的交流和合作，共同解决了许多问题。这让我深刻体会到了团队合作的重要性，也增强了我的团队协作能力和沟通能力。</w:t>
      </w:r>
    </w:p>
    <w:p w14:paraId="379579B0">
      <w:pPr>
        <w:ind w:firstLine="480"/>
      </w:pPr>
      <w:r>
        <w:rPr>
          <w:rFonts w:hint="eastAsia"/>
        </w:rPr>
        <w:t>未来我将以清华大学的校风不断勉励自己，行胜于言、学以致用。</w:t>
      </w:r>
    </w:p>
    <w:p w14:paraId="7C6A1705">
      <w:pPr>
        <w:ind w:firstLine="480"/>
      </w:pPr>
      <w:r>
        <w:rPr>
          <w:rFonts w:hint="eastAsia"/>
        </w:rPr>
        <w:t>一是持续学习：我将继续深入学习班组管理相关知识，不断提升自己的专业素养和技能水平。</w:t>
      </w:r>
    </w:p>
    <w:p w14:paraId="0D0222F7">
      <w:pPr>
        <w:ind w:firstLine="480"/>
      </w:pPr>
      <w:r>
        <w:rPr>
          <w:rFonts w:hint="eastAsia"/>
        </w:rPr>
        <w:t>二是实践应用：将所学知识和技能应用到实际工作中，不断实践和优化，提高工作效率和质量。现在已经与班组成员共同研制班组管理小程序，将标准化建设目视化。</w:t>
      </w:r>
    </w:p>
    <w:p w14:paraId="260412DB">
      <w:pPr>
        <w:ind w:firstLine="480"/>
      </w:pPr>
      <w:r>
        <w:rPr>
          <w:rFonts w:hint="eastAsia"/>
        </w:rPr>
        <w:t>三是分享交流：与同事分享自己的学习成果和心得，共同学习和进步，营造积极向上的学习氛围。</w:t>
      </w:r>
    </w:p>
    <w:p w14:paraId="33E040E5">
      <w:r>
        <w:rPr>
          <w:rFonts w:hint="eastAsia"/>
        </w:rPr>
        <w:t>这次培训让我受益匪浅，不仅提升了我的专业技能和思维能力，也让我更加清晰地认识到了自己的发展方向和目标。我相信，在未来的工作中，我将会更加努力和自信，为单位的发展贡献自己的力量。</w:t>
      </w:r>
      <w:bookmarkStart w:id="3" w:name="_GoBack"/>
      <w:bookmarkEnd w:id="3"/>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0FC056D"/>
    <w:rsid w:val="20FC056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paragraph" w:styleId="2">
    <w:name w:val="heading 3"/>
    <w:next w:val="1"/>
    <w:unhideWhenUsed/>
    <w:qFormat/>
    <w:uiPriority w:val="9"/>
    <w:pPr>
      <w:widowControl w:val="0"/>
      <w:jc w:val="center"/>
      <w:outlineLvl w:val="2"/>
    </w:pPr>
    <w:rPr>
      <w:rFonts w:ascii="Times New Roman" w:hAnsi="Times New Roman" w:eastAsia="仿宋_GB2312" w:cs="Times New Roman"/>
      <w:b/>
      <w:bCs/>
      <w:color w:val="000000"/>
      <w:kern w:val="0"/>
      <w:sz w:val="28"/>
      <w:szCs w:val="27"/>
      <w:lang w:val="en-US" w:eastAsia="zh-CN" w:bidi="ar-SA"/>
      <w14:ligatures w14:val="none"/>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2025-12-15T09:29:00Z</dcterms:created>
  <dc:creator>丹丹蛋蛋</dc:creator>
  <cp:lastModifiedBy>丹丹蛋蛋</cp:lastModifiedBy>
  <dcterms:modified xsi:type="dcterms:W3CDTF">2025-12-15T09:29:05Z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5C5F829D13814BAFAE5C1D384E6BC037_11</vt:lpwstr>
  </property>
  <property fmtid="{D5CDD505-2E9C-101B-9397-08002B2CF9AE}" pid="4" name="KSOTemplateDocerSaveRecord">
    <vt:lpwstr>eyJoZGlkIjoiMTNjODgzYTRhY2IyMTQ4YzVmNjgzNzU2ODdlYWQ0MTYiLCJ1c2VySWQiOiIyNjk4Mjg3MjEifQ==</vt:lpwstr>
  </property>
</Properties>
</file>