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DCA3F6">
      <w:pPr>
        <w:pStyle w:val="2"/>
      </w:pPr>
      <w:bookmarkStart w:id="0" w:name="_Toc184595306"/>
      <w:bookmarkStart w:id="1" w:name="_Toc184589824"/>
      <w:bookmarkStart w:id="2" w:name="_Toc184595220"/>
      <w:r>
        <w:rPr>
          <w:rFonts w:hint="eastAsia"/>
        </w:rPr>
        <w:t>第三组 韩瑜</w:t>
      </w:r>
      <w:bookmarkEnd w:id="0"/>
      <w:bookmarkEnd w:id="1"/>
      <w:bookmarkEnd w:id="2"/>
    </w:p>
    <w:p w14:paraId="5D8B0C7A">
      <w:pPr>
        <w:ind w:firstLine="480"/>
      </w:pPr>
      <w:r>
        <w:rPr>
          <w:rFonts w:hint="eastAsia"/>
        </w:rPr>
        <w:t>为了进一步增强全国优秀班组长的培养力度，并提升管理技能与综合素质，我有幸参加了由全国总工会与清华大学共同举办的首届“红旗杯”班组长大赛决赛选手能力提升专题研修班。培训期间，身心时刻浸润于清华文化中的班组长们高效地完成了培训内容，并在学习交流中开阔了眼界。在短短几天的学习时间里，继续教育学院有针对性地为学员们规划了一系列内容充实的课程。课程邀请了包括大国工匠、航天科技集团一院首席技能专家、全国总工会副主席高凤林在内的众多知名学者和专家，他们来自清华大学、中国劳动关系学院、北京邮电大学等顶尖高校。老师们围绕“深入学习贯彻党的二十届三中全会精神”、“思想引领、知识带动、文化熏陶提升班组建设新高度”、“加快发展新质生产力、构建现代产业体系”、“班组创新思维与创新方法”、“班组安全管理实务”、“组织行为与员工管理”以及“团队建设和有效沟通”等多个主题进行授课。课程内容的安排科学合理，具有前瞻性与针对性，覆盖了广泛的知识领域。选题兼顾现实与未来，同时考虑历史；立足于中国，同时放眼全球；课程内容既涵盖宏观层面的战略思想研究，让我们领略了水木清华的风采，又让我们了解了清华百年的辉煌历史，真实体验了她“自强不息、厚德载物”的校训和“行胜于言”的校风内涵。授课过程并非仅限于理论阐述，而是更多地采用多媒体三维动画的直观教学方法和互动式的交流探讨，使我们深刻体验到与导师之间思想的交融与碰撞。课堂上，老师幽默的比喻让欢声笑语不时响起，时而激情四射，时而掌声雷动。在为期五天的课程中，尽管没有安排午休时间，同学们依然全神贯注、兴致勃勃地聆听。通过这一过程，大家深刻体验到了何为顶尖大学以及一流的教学水平。</w:t>
      </w:r>
    </w:p>
    <w:p w14:paraId="3A6A84AE">
      <w:pPr>
        <w:ind w:firstLine="480"/>
      </w:pPr>
      <w:r>
        <w:rPr>
          <w:rFonts w:hint="eastAsia"/>
        </w:rPr>
        <w:t>清华的校训，灵感来源于1914年梁启超在清华的一次演讲。在那次演讲中，他援引《易经》中的“天行健，君子以自强不息；地势坤，君子以厚德载物”，以此鼓励清华学子培养“完整人格”。此后，这段话被正式采纳为校训，成为清华精神的象征。作为一名新晋的清华学子，我很快感受到了清华人的自豪与荣耀。在短暂的培训期间，专家教授们的引导让我既体验到了豁然开朗的惊喜，也感受到了知识不足的羞愧。教授们的好学和敬业精神深深打动了我，并激励我不断前行。我衷心感谢组织给予我这次宝贵的学习机会，并深刻认识到将所学知识和技能应用于未来的工作和生活中，才是对这次学习机会最好的回报。</w:t>
      </w:r>
    </w:p>
    <w:p w14:paraId="2370D151">
      <w:pPr>
        <w:ind w:firstLine="480"/>
      </w:pPr>
      <w:r>
        <w:rPr>
          <w:rFonts w:hint="eastAsia"/>
        </w:rPr>
        <w:t>百年清华，以“自强不息，厚德载物”的校训培养了无数学子。我将永远铭记这次宝贵的学习经历，并将秉承清华“严谨、勤奋、求实、创新”的学术精神，在未来的学习和工作中，保持正直的品行和清晰的思维，在自己的岗位上取得新的成就。</w:t>
      </w:r>
    </w:p>
    <w:p w14:paraId="3A1ADC8E">
      <w:pPr>
        <w:ind w:firstLine="480"/>
      </w:pPr>
      <w:r>
        <w:rPr>
          <w:rFonts w:hint="eastAsia"/>
        </w:rPr>
        <w:t>在此，我想用一首诗总结我的培训感言：</w:t>
      </w:r>
    </w:p>
    <w:p w14:paraId="338BFC0B">
      <w:pPr>
        <w:ind w:firstLine="480"/>
      </w:pPr>
      <w:r>
        <w:rPr>
          <w:rFonts w:hint="eastAsia"/>
        </w:rPr>
        <w:t>七律·培训有感</w:t>
      </w:r>
    </w:p>
    <w:p w14:paraId="1C50FE47">
      <w:pPr>
        <w:ind w:firstLine="480"/>
      </w:pPr>
      <w:r>
        <w:rPr>
          <w:rFonts w:hint="eastAsia"/>
        </w:rPr>
        <w:t>清华园内冬萧瑟，古木参天夜未央。</w:t>
      </w:r>
    </w:p>
    <w:p w14:paraId="6A3799D2">
      <w:pPr>
        <w:ind w:firstLine="480"/>
      </w:pPr>
      <w:r>
        <w:rPr>
          <w:rFonts w:hint="eastAsia"/>
        </w:rPr>
        <w:t>晨曦微露步匆匆，闻道感悟语朗朗。</w:t>
      </w:r>
    </w:p>
    <w:p w14:paraId="7214F7AF">
      <w:pPr>
        <w:ind w:firstLine="480"/>
      </w:pPr>
      <w:r>
        <w:rPr>
          <w:rFonts w:hint="eastAsia"/>
        </w:rPr>
        <w:t>学思结合深入浅，知行合一绘华章。</w:t>
      </w:r>
    </w:p>
    <w:p w14:paraId="296EF215">
      <w:pPr>
        <w:ind w:firstLine="480"/>
      </w:pPr>
      <w:r>
        <w:rPr>
          <w:rFonts w:hint="eastAsia"/>
        </w:rPr>
        <w:t>智慧火花照四方，吾辈当须勤破浪。</w:t>
      </w:r>
    </w:p>
    <w:p w14:paraId="2049CCB3">
      <w:pPr>
        <w:ind w:firstLine="480"/>
      </w:pPr>
      <w:r>
        <w:rPr>
          <w:rFonts w:hint="eastAsia"/>
        </w:rPr>
        <w:t>班组共话前程路，铭记师恩永难忘。</w:t>
      </w:r>
    </w:p>
    <w:p w14:paraId="4A3EA3ED">
      <w:pPr>
        <w:ind w:firstLine="480"/>
      </w:pPr>
      <w:r>
        <w:rPr>
          <w:rFonts w:hint="eastAsia"/>
        </w:rPr>
        <w:t>习语金句做导向，矢志不渝谱新章。</w:t>
      </w:r>
    </w:p>
    <w:p w14:paraId="60239E14">
      <w:pPr>
        <w:ind w:firstLine="480"/>
      </w:pPr>
      <w:r>
        <w:rPr>
          <w:rFonts w:hint="eastAsia"/>
        </w:rPr>
        <w:t>跃马扬鞭添锦绣，不负培训好时光。</w:t>
      </w:r>
    </w:p>
    <w:p w14:paraId="69D52544">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2B28"/>
    <w:rsid w:val="00522B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2025-12-15T09:00:00Z</dcterms:created>
  <dc:creator>丹丹蛋蛋</dc:creator>
  <cp:lastModifiedBy>丹丹蛋蛋</cp:lastModifiedBy>
  <dcterms:modified xsi:type="dcterms:W3CDTF">2025-12-15T09:00:05Z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FA1B34CCCC8E48BC939601FBC4601C7A_11</vt:lpwstr>
  </property>
  <property fmtid="{D5CDD505-2E9C-101B-9397-08002B2CF9AE}" pid="4" name="KSOTemplateDocerSaveRecord">
    <vt:lpwstr>eyJoZGlkIjoiMTNjODgzYTRhY2IyMTQ4YzVmNjgzNzU2ODdlYWQ0MTYiLCJ1c2VySWQiOiIyNjk4Mjg3MjEifQ==</vt:lpwstr>
  </property>
</Properties>
</file>