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57C2C3">
      <w:pPr>
        <w:pStyle w:val="2"/>
      </w:pPr>
      <w:bookmarkStart w:id="0" w:name="_Toc184595301"/>
      <w:bookmarkStart w:id="1" w:name="_Toc184595215"/>
      <w:bookmarkStart w:id="2" w:name="_Toc184589819"/>
      <w:r>
        <w:rPr>
          <w:rFonts w:hint="eastAsia"/>
        </w:rPr>
        <w:t>第二组 高磊</w:t>
      </w:r>
      <w:bookmarkEnd w:id="0"/>
      <w:bookmarkEnd w:id="1"/>
      <w:bookmarkEnd w:id="2"/>
    </w:p>
    <w:p w14:paraId="07D7C16F">
      <w:pPr>
        <w:ind w:firstLine="480"/>
      </w:pPr>
      <w:r>
        <w:rPr>
          <w:rFonts w:hint="eastAsia"/>
        </w:rPr>
        <w:t>参加这次清华培训班，感悟深刻：</w:t>
      </w:r>
    </w:p>
    <w:p w14:paraId="7B2465E9">
      <w:pPr>
        <w:ind w:firstLine="480"/>
      </w:pPr>
      <w:r>
        <w:rPr>
          <w:rFonts w:hint="eastAsia"/>
        </w:rPr>
        <w:t>首先是“自强不息，厚德载物”的校训，激励着学员们刚毅坚卓、奋发图强，增厚美德、容载万物，让大家在学习和生活中不断追求更高的境界。</w:t>
      </w:r>
    </w:p>
    <w:p w14:paraId="3E668A64">
      <w:pPr>
        <w:ind w:firstLine="480"/>
      </w:pPr>
      <w:r>
        <w:rPr>
          <w:rFonts w:hint="eastAsia"/>
        </w:rPr>
        <w:t>其次是校园中的诸多景点，蕴含着丰富的历史文化内涵，使学员们在潜移默化中受到文化的熏陶，体会到历史的使命与人生的价值。</w:t>
      </w:r>
    </w:p>
    <w:p w14:paraId="7ED7E3C8">
      <w:pPr>
        <w:ind w:firstLine="480"/>
      </w:pPr>
      <w:r>
        <w:rPr>
          <w:rFonts w:hint="eastAsia"/>
        </w:rPr>
        <w:t>还有高端师资力量，培训班的老师们见解深刻独到，授课深入浅出。他们不仅在专业领域有着深厚的造诣，还能将复杂的知识讲解得清晰易懂，帮助学员们增长了才干，开阔了眼界视野。课程紧跟时代发展的步伐，让学员们接触到了最新的学术研究成果和行业动态，有助于克服“本领恐慌”，更好地适应社会发展的需求.</w:t>
      </w:r>
    </w:p>
    <w:p w14:paraId="571EAAF5">
      <w:r>
        <w:rPr>
          <w:rFonts w:hint="eastAsia"/>
        </w:rPr>
        <w:t>最重要的是思维提升。创新思维得到激发。通过案例分析、小组讨论等互动式教学方式，学员们的思维被充分调动起来，学会了从不同的角度去思考问题，打破了传统思维的束缚，培养了创新意识和创新能力。战略思维的培养：清华的教育注重培养学员的战略眼光和全局意识，使学员们能够站在更高的层面去审视问题，把握事物的发展趋势，从而在工作和生活中做出更加科学、合理的决策。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D30168"/>
    <w:rsid w:val="63D30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2025-12-15T08:58:00Z</dcterms:created>
  <dc:creator>丹丹蛋蛋</dc:creator>
  <cp:lastModifiedBy>丹丹蛋蛋</cp:lastModifiedBy>
  <dcterms:modified xsi:type="dcterms:W3CDTF">2025-12-15T08:59:02Z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D346BB0CB5B547E286DC34105AC4248F_11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