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A3CBD0">
      <w:pPr>
        <w:pStyle w:val="2"/>
      </w:pPr>
      <w:bookmarkStart w:id="0" w:name="_Toc184595205"/>
      <w:bookmarkStart w:id="1" w:name="_Toc184595291"/>
      <w:bookmarkStart w:id="2" w:name="_Toc184589809"/>
      <w:r>
        <w:t>第一组 李琰</w:t>
      </w:r>
      <w:bookmarkEnd w:id="0"/>
      <w:bookmarkEnd w:id="1"/>
      <w:bookmarkEnd w:id="2"/>
    </w:p>
    <w:p w14:paraId="47AA0E8D">
      <w:pPr>
        <w:ind w:firstLine="480"/>
      </w:pPr>
      <w:r>
        <w:rPr>
          <w:rFonts w:hint="eastAsia"/>
        </w:rPr>
        <w:t>在清华大学这五天的学习之旅，宛如一场知识与思想交织的盛宴，让我收获颇丰，感悟良多，而这一切都要归功于全国总工会的精心组织与用心安排。</w:t>
      </w:r>
    </w:p>
    <w:p w14:paraId="61FD1029">
      <w:pPr>
        <w:ind w:firstLine="480"/>
      </w:pPr>
      <w:r>
        <w:rPr>
          <w:rFonts w:hint="eastAsia"/>
        </w:rPr>
        <w:t>思想引领方面：深入学习贯彻党的二十届三中全会精神，让我站在更高的政治站位，明晰国家发展方向，这为我后续工作提供了坚实的思想根基，能确保自己的工作与国家大方向紧密契合，更好地践行责任担当。</w:t>
      </w:r>
    </w:p>
    <w:p w14:paraId="4461E609">
      <w:pPr>
        <w:ind w:firstLine="480"/>
      </w:pPr>
      <w:r>
        <w:rPr>
          <w:rFonts w:hint="eastAsia"/>
        </w:rPr>
        <w:t>文化熏陶维度：参观校史馆与艺术博物馆，感受清华深厚的文化底蕴，仿佛穿梭在历史与艺术的长廊中，极大地拓宽了我的文化视野，也让我意识到文化对一个集体凝聚力塑造的重要性，有助于我将文化元素融入班组建设，提升团队的向心力。</w:t>
      </w:r>
    </w:p>
    <w:p w14:paraId="7AC2CBBF">
      <w:pPr>
        <w:ind w:firstLine="480"/>
      </w:pPr>
      <w:r>
        <w:rPr>
          <w:rFonts w:hint="eastAsia"/>
        </w:rPr>
        <w:t>创新思维培养：班组创新思维与创新方法的课程，打破了我固有的思维定式，教会我用多元视角去看待问题、寻找解决方案，为未来工作中不断推陈出新、提升工作效率和质量注入了强大动力。</w:t>
      </w:r>
    </w:p>
    <w:p w14:paraId="1E0F4E7B">
      <w:pPr>
        <w:ind w:firstLine="480"/>
      </w:pPr>
      <w:r>
        <w:rPr>
          <w:rFonts w:hint="eastAsia"/>
        </w:rPr>
        <w:t>哲学感悟：“看见不一样的哲学”这一课程，引导我从哲学角度去思考日常工作和生活，让思维变得更加深邃且富有逻辑性，面对复杂工作时能更有条理地分析判断，做出正确决策。</w:t>
      </w:r>
    </w:p>
    <w:p w14:paraId="4C429455">
      <w:pPr>
        <w:ind w:firstLine="480"/>
      </w:pPr>
      <w:r>
        <w:rPr>
          <w:rFonts w:hint="eastAsia"/>
        </w:rPr>
        <w:t>安全管理学习：班组安全管理实务结构化研讨聚焦于解决班组实际问题，所学的实用方法和策略，使我在未来负责班组安全工作时，能够做到有的放矢，筑牢安全防线，保障工作的平稳有序开展。</w:t>
      </w:r>
    </w:p>
    <w:p w14:paraId="31415DF1">
      <w:pPr>
        <w:ind w:firstLine="480"/>
      </w:pPr>
      <w:r>
        <w:rPr>
          <w:rFonts w:hint="eastAsia"/>
        </w:rPr>
        <w:t>人员管理提升：组织行为与员工管理课程让我更懂员工心理和团队协作的要点，有助于我在未来更好地激励员工、打造积极向上且高效的工作团队。</w:t>
      </w:r>
    </w:p>
    <w:p w14:paraId="33BDB0F5">
      <w:pPr>
        <w:ind w:firstLine="480"/>
      </w:pPr>
      <w:r>
        <w:rPr>
          <w:rFonts w:hint="eastAsia"/>
        </w:rPr>
        <w:t>沟通艺术掌握：智慧领袖必修课解锁了高情商沟通的艺术，这会让我在今后与同事、上级、合作伙伴沟通交流时更加顺畅，减少误解，增强合作的紧密性。</w:t>
      </w:r>
    </w:p>
    <w:p w14:paraId="0F3A68A5">
      <w:pPr>
        <w:ind w:firstLine="480"/>
      </w:pPr>
      <w:r>
        <w:rPr>
          <w:rFonts w:hint="eastAsia"/>
        </w:rPr>
        <w:t>产业认知拓展：新质生产力背景下战略性新兴产业选择与培育课程，开阔了我的产业视野，为我把握行业发展趋势提供了有力依据，便于我提前布局工作方向，紧跟时代步伐。</w:t>
      </w:r>
    </w:p>
    <w:p w14:paraId="4ECD39EA">
      <w:pPr>
        <w:ind w:firstLine="480"/>
      </w:pPr>
      <w:r>
        <w:rPr>
          <w:rFonts w:hint="eastAsia"/>
        </w:rPr>
        <w:t>前沿技术探索：数字孪生与智能制造的现场教学，走进清华大学智能制造实验室，让我直观领略到前沿科技的魅力与应用前景，启发我思考如何将这些技术引入工作，助力工作实现智能化升级。</w:t>
      </w:r>
    </w:p>
    <w:p w14:paraId="323393C9">
      <w:pPr>
        <w:ind w:firstLine="480"/>
      </w:pPr>
      <w:r>
        <w:rPr>
          <w:rFonts w:hint="eastAsia"/>
        </w:rPr>
        <w:t>这些课程所学内容，犹如一个个拼图板块，拼凑起我未来工作的清晰蓝图。无论是管理班组、创新工作方法、保障安全，还是与人沟通协作、把握行业趋势等方面，都有了可借鉴、可实践的知识和理念，相信会让我在工作中更得心应手，带领团队创造出更优异的成绩，提升班组整体建设水平，迈向新高度。</w:t>
      </w:r>
    </w:p>
    <w:p w14:paraId="7FB94E52">
      <w:pPr>
        <w:ind w:firstLine="480"/>
      </w:pPr>
      <w:r>
        <w:rPr>
          <w:rFonts w:hint="eastAsia"/>
        </w:rPr>
        <w:t>这次培训的重要性不言而喻，它是我工作成长路上的一个重要里程碑。全国总工会精心安排每一门课程、每一次现场教学，从课程内容的选择到教学形式的设计，都处处体现着用心，真正考虑到了我们一线工作者的实际需求，让我们能在短时间内汲取到多维度、高质量的知识养分，为我们后续的职业发展注入源源不断的能量。</w:t>
      </w:r>
    </w:p>
    <w:p w14:paraId="02FEAADC">
      <w:pPr>
        <w:ind w:firstLine="480"/>
      </w:pPr>
      <w:r>
        <w:rPr>
          <w:rFonts w:hint="eastAsia"/>
        </w:rPr>
        <w:t>这五天的学习经历，已经在我心中种下了希望的种子，我深知所学知识会在未来持续生根发芽、开花结果，对我的职业发展乃至整个人生轨迹都将产生深远影响。而且，在这里我还结交了许多志同道合的朋友，大家来自不同的背景却有着共同的学习热情和进取之心，相信在未来我们能相互交流、相互启发、共同成长。</w:t>
      </w:r>
    </w:p>
    <w:p w14:paraId="7EED7231">
      <w:pPr>
        <w:ind w:firstLine="480"/>
      </w:pPr>
      <w:r>
        <w:rPr>
          <w:rFonts w:hint="eastAsia"/>
        </w:rPr>
        <w:t>总之，这次由全国总工会主办、在清华大学开展的学习之旅是我人生中极为宝贵的财富，我会倍加珍惜，将所学所悟充分运用到实际工作中，不负全国总工会的用心良苦，努力书写更加精彩的工作篇章。</w:t>
      </w:r>
    </w:p>
    <w:p w14:paraId="0CFB897F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93081E"/>
    <w:rsid w:val="0893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2025-12-15T08:56:00Z</dcterms:created>
  <dc:creator>丹丹蛋蛋</dc:creator>
  <cp:lastModifiedBy>丹丹蛋蛋</cp:lastModifiedBy>
  <dcterms:modified xsi:type="dcterms:W3CDTF">2025-12-15T08:56:34Z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FB3235525BAD4B14818B775CD829B601_11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